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3C01D" w14:textId="2735C0BF" w:rsidR="00D2714A" w:rsidRPr="00D2714A" w:rsidRDefault="00D2714A" w:rsidP="00D2714A">
      <w:pPr>
        <w:spacing w:line="360" w:lineRule="auto"/>
        <w:jc w:val="center"/>
        <w:rPr>
          <w:rFonts w:ascii="Segoe UI" w:eastAsia="宋体" w:hAnsi="Segoe UI" w:cs="Segoe UI"/>
          <w:b/>
          <w:bCs/>
          <w:color w:val="374151"/>
          <w:kern w:val="0"/>
          <w:sz w:val="48"/>
          <w:szCs w:val="48"/>
        </w:rPr>
      </w:pPr>
      <w:proofErr w:type="gramStart"/>
      <w:r w:rsidRPr="00D2714A">
        <w:rPr>
          <w:rFonts w:ascii="Segoe UI" w:eastAsia="宋体" w:hAnsi="Segoe UI" w:cs="Segoe UI" w:hint="eastAsia"/>
          <w:b/>
          <w:bCs/>
          <w:color w:val="374151"/>
          <w:kern w:val="0"/>
          <w:sz w:val="48"/>
          <w:szCs w:val="48"/>
        </w:rPr>
        <w:t>简道云</w:t>
      </w:r>
      <w:proofErr w:type="gramEnd"/>
      <w:r w:rsidRPr="00D2714A">
        <w:rPr>
          <w:rFonts w:ascii="Segoe UI" w:eastAsia="宋体" w:hAnsi="Segoe UI" w:cs="Segoe UI" w:hint="eastAsia"/>
          <w:b/>
          <w:bCs/>
          <w:color w:val="374151"/>
          <w:kern w:val="0"/>
          <w:sz w:val="48"/>
          <w:szCs w:val="48"/>
        </w:rPr>
        <w:t>公司</w:t>
      </w:r>
      <w:r w:rsidRPr="00D2714A">
        <w:rPr>
          <w:rFonts w:ascii="Segoe UI" w:eastAsia="宋体" w:hAnsi="Segoe UI" w:cs="Segoe UI"/>
          <w:b/>
          <w:bCs/>
          <w:color w:val="374151"/>
          <w:kern w:val="0"/>
          <w:sz w:val="48"/>
          <w:szCs w:val="48"/>
        </w:rPr>
        <w:t>销售合同</w:t>
      </w:r>
    </w:p>
    <w:p w14:paraId="600E016F" w14:textId="1DCA2EBA" w:rsidR="00D2714A" w:rsidRPr="00D2714A" w:rsidRDefault="00D2714A" w:rsidP="00D2714A">
      <w:pPr>
        <w:spacing w:line="360" w:lineRule="auto"/>
        <w:rPr>
          <w:rFonts w:ascii="Segoe UI" w:eastAsia="宋体" w:hAnsi="Segoe UI" w:cs="Segoe UI"/>
          <w:color w:val="374151"/>
          <w:kern w:val="0"/>
          <w:sz w:val="24"/>
          <w:szCs w:val="24"/>
        </w:rPr>
      </w:pPr>
      <w:r w:rsidRPr="00D2714A">
        <w:rPr>
          <w:rFonts w:ascii="Segoe UI" w:eastAsia="宋体" w:hAnsi="Segoe UI" w:cs="Segoe UI"/>
          <w:color w:val="374151"/>
          <w:kern w:val="0"/>
          <w:sz w:val="24"/>
          <w:szCs w:val="24"/>
        </w:rPr>
        <w:t>合同编号：</w:t>
      </w:r>
      <w:r w:rsidR="0011227A" w:rsidRPr="0011227A">
        <w:rPr>
          <w:rFonts w:ascii="Segoe UI" w:eastAsia="宋体" w:hAnsi="Segoe UI" w:cs="Segoe UI"/>
          <w:color w:val="374151"/>
          <w:kern w:val="0"/>
          <w:sz w:val="24"/>
          <w:szCs w:val="24"/>
        </w:rPr>
        <w:t>${</w:t>
      </w:r>
      <w:r w:rsidR="0011227A" w:rsidRPr="0011227A">
        <w:rPr>
          <w:rFonts w:ascii="Segoe UI" w:eastAsia="宋体" w:hAnsi="Segoe UI" w:cs="Segoe UI"/>
          <w:color w:val="374151"/>
          <w:kern w:val="0"/>
          <w:sz w:val="24"/>
          <w:szCs w:val="24"/>
        </w:rPr>
        <w:t>合同编号</w:t>
      </w:r>
      <w:r w:rsidR="0011227A" w:rsidRPr="0011227A">
        <w:rPr>
          <w:rFonts w:ascii="Segoe UI" w:eastAsia="宋体" w:hAnsi="Segoe UI" w:cs="Segoe UI"/>
          <w:color w:val="374151"/>
          <w:kern w:val="0"/>
          <w:sz w:val="24"/>
          <w:szCs w:val="24"/>
        </w:rPr>
        <w:t>#_widget_1678671134636}</w:t>
      </w:r>
    </w:p>
    <w:p w14:paraId="1459E48E" w14:textId="704203DD" w:rsidR="00D2714A" w:rsidRPr="00D2714A" w:rsidRDefault="00D2714A" w:rsidP="00D2714A">
      <w:pPr>
        <w:spacing w:line="360" w:lineRule="auto"/>
        <w:rPr>
          <w:rFonts w:ascii="Segoe UI" w:eastAsia="宋体" w:hAnsi="Segoe UI" w:cs="Segoe UI"/>
          <w:color w:val="374151"/>
          <w:kern w:val="0"/>
          <w:sz w:val="24"/>
          <w:szCs w:val="24"/>
        </w:rPr>
      </w:pPr>
      <w:r w:rsidRPr="00D2714A">
        <w:rPr>
          <w:rFonts w:ascii="Segoe UI" w:eastAsia="宋体" w:hAnsi="Segoe UI" w:cs="Segoe UI"/>
          <w:color w:val="374151"/>
          <w:kern w:val="0"/>
          <w:sz w:val="24"/>
          <w:szCs w:val="24"/>
        </w:rPr>
        <w:t>甲方（销售方）：</w:t>
      </w:r>
      <w:proofErr w:type="gramStart"/>
      <w:r w:rsidR="0011227A">
        <w:rPr>
          <w:rFonts w:ascii="Segoe UI" w:eastAsia="宋体" w:hAnsi="Segoe UI" w:cs="Segoe UI" w:hint="eastAsia"/>
          <w:color w:val="374151"/>
          <w:kern w:val="0"/>
          <w:sz w:val="24"/>
          <w:szCs w:val="24"/>
        </w:rPr>
        <w:t>简道云科技</w:t>
      </w:r>
      <w:proofErr w:type="gramEnd"/>
      <w:r w:rsidR="0011227A">
        <w:rPr>
          <w:rFonts w:ascii="Segoe UI" w:eastAsia="宋体" w:hAnsi="Segoe UI" w:cs="Segoe UI" w:hint="eastAsia"/>
          <w:color w:val="374151"/>
          <w:kern w:val="0"/>
          <w:sz w:val="24"/>
          <w:szCs w:val="24"/>
        </w:rPr>
        <w:t>有限公司</w:t>
      </w:r>
    </w:p>
    <w:p w14:paraId="7E2A1895" w14:textId="364AC007" w:rsidR="00D2714A" w:rsidRPr="00D2714A" w:rsidRDefault="00D2714A" w:rsidP="00D2714A">
      <w:pPr>
        <w:spacing w:line="360" w:lineRule="auto"/>
        <w:rPr>
          <w:rFonts w:ascii="Segoe UI" w:eastAsia="宋体" w:hAnsi="Segoe UI" w:cs="Segoe UI"/>
          <w:color w:val="374151"/>
          <w:kern w:val="0"/>
          <w:sz w:val="24"/>
          <w:szCs w:val="24"/>
        </w:rPr>
      </w:pPr>
      <w:r w:rsidRPr="00D2714A">
        <w:rPr>
          <w:rFonts w:ascii="Segoe UI" w:eastAsia="宋体" w:hAnsi="Segoe UI" w:cs="Segoe UI"/>
          <w:color w:val="374151"/>
          <w:kern w:val="0"/>
          <w:sz w:val="24"/>
          <w:szCs w:val="24"/>
        </w:rPr>
        <w:t>乙方（购买方）：</w:t>
      </w:r>
      <w:r w:rsidR="0011227A" w:rsidRPr="0011227A">
        <w:rPr>
          <w:rFonts w:ascii="Segoe UI" w:eastAsia="宋体" w:hAnsi="Segoe UI" w:cs="Segoe UI"/>
          <w:color w:val="374151"/>
          <w:kern w:val="0"/>
          <w:sz w:val="24"/>
          <w:szCs w:val="24"/>
        </w:rPr>
        <w:t>${</w:t>
      </w:r>
      <w:r w:rsidR="0011227A" w:rsidRPr="0011227A">
        <w:rPr>
          <w:rFonts w:ascii="Segoe UI" w:eastAsia="宋体" w:hAnsi="Segoe UI" w:cs="Segoe UI"/>
          <w:color w:val="374151"/>
          <w:kern w:val="0"/>
          <w:sz w:val="24"/>
          <w:szCs w:val="24"/>
        </w:rPr>
        <w:t>客户名称</w:t>
      </w:r>
      <w:r w:rsidR="0011227A" w:rsidRPr="0011227A">
        <w:rPr>
          <w:rFonts w:ascii="Segoe UI" w:eastAsia="宋体" w:hAnsi="Segoe UI" w:cs="Segoe UI"/>
          <w:color w:val="374151"/>
          <w:kern w:val="0"/>
          <w:sz w:val="24"/>
          <w:szCs w:val="24"/>
        </w:rPr>
        <w:t>#_widget_1615860206492}</w:t>
      </w:r>
    </w:p>
    <w:p w14:paraId="77D8F03A" w14:textId="77777777" w:rsidR="00D2714A" w:rsidRPr="00D2714A" w:rsidRDefault="00D2714A" w:rsidP="00D2714A">
      <w:pPr>
        <w:spacing w:line="360" w:lineRule="auto"/>
        <w:rPr>
          <w:rFonts w:ascii="Segoe UI" w:eastAsia="宋体" w:hAnsi="Segoe UI" w:cs="Segoe UI"/>
          <w:color w:val="374151"/>
          <w:kern w:val="0"/>
          <w:sz w:val="24"/>
          <w:szCs w:val="24"/>
        </w:rPr>
      </w:pPr>
      <w:r w:rsidRPr="00D2714A">
        <w:rPr>
          <w:rFonts w:ascii="Segoe UI" w:eastAsia="宋体" w:hAnsi="Segoe UI" w:cs="Segoe UI"/>
          <w:color w:val="374151"/>
          <w:kern w:val="0"/>
          <w:sz w:val="24"/>
          <w:szCs w:val="24"/>
        </w:rPr>
        <w:t>根据《中华人民共和国合同法》及其他相关法律法规的规定，甲、乙双方经友好协商，达成如下合同：</w:t>
      </w:r>
    </w:p>
    <w:p w14:paraId="5884E83D" w14:textId="77777777" w:rsidR="00D2714A" w:rsidRPr="00D2714A" w:rsidRDefault="00D2714A" w:rsidP="00D2714A">
      <w:pPr>
        <w:spacing w:line="360" w:lineRule="auto"/>
        <w:rPr>
          <w:rFonts w:ascii="Segoe UI" w:eastAsia="宋体" w:hAnsi="Segoe UI" w:cs="Segoe UI"/>
          <w:b/>
          <w:bCs/>
          <w:color w:val="374151"/>
          <w:kern w:val="0"/>
          <w:sz w:val="28"/>
          <w:szCs w:val="28"/>
        </w:rPr>
      </w:pPr>
      <w:r w:rsidRPr="00D2714A">
        <w:rPr>
          <w:rFonts w:ascii="Segoe UI" w:eastAsia="宋体" w:hAnsi="Segoe UI" w:cs="Segoe UI"/>
          <w:b/>
          <w:bCs/>
          <w:color w:val="374151"/>
          <w:kern w:val="0"/>
          <w:sz w:val="28"/>
          <w:szCs w:val="28"/>
        </w:rPr>
        <w:t>第一条</w:t>
      </w:r>
      <w:r w:rsidRPr="00D2714A">
        <w:rPr>
          <w:rFonts w:ascii="Segoe UI" w:eastAsia="宋体" w:hAnsi="Segoe UI" w:cs="Segoe UI"/>
          <w:b/>
          <w:bCs/>
          <w:color w:val="374151"/>
          <w:kern w:val="0"/>
          <w:sz w:val="28"/>
          <w:szCs w:val="28"/>
        </w:rPr>
        <w:t xml:space="preserve"> </w:t>
      </w:r>
      <w:r w:rsidRPr="00D2714A">
        <w:rPr>
          <w:rFonts w:ascii="Segoe UI" w:eastAsia="宋体" w:hAnsi="Segoe UI" w:cs="Segoe UI"/>
          <w:b/>
          <w:bCs/>
          <w:color w:val="374151"/>
          <w:kern w:val="0"/>
          <w:sz w:val="28"/>
          <w:szCs w:val="28"/>
        </w:rPr>
        <w:t>合同标的</w:t>
      </w:r>
    </w:p>
    <w:p w14:paraId="141E8212" w14:textId="5998EDC6" w:rsidR="00A00D08" w:rsidRPr="00A00D08" w:rsidRDefault="00D2714A" w:rsidP="00A00D08">
      <w:pPr>
        <w:pStyle w:val="a4"/>
        <w:numPr>
          <w:ilvl w:val="1"/>
          <w:numId w:val="1"/>
        </w:numPr>
        <w:spacing w:line="360" w:lineRule="auto"/>
        <w:ind w:firstLineChars="0"/>
        <w:rPr>
          <w:rFonts w:ascii="Segoe UI" w:eastAsia="宋体" w:hAnsi="Segoe UI" w:cs="Segoe UI"/>
          <w:color w:val="374151"/>
          <w:kern w:val="0"/>
          <w:sz w:val="24"/>
          <w:szCs w:val="24"/>
        </w:rPr>
      </w:pPr>
      <w:r w:rsidRPr="00A00D08">
        <w:rPr>
          <w:rFonts w:ascii="Segoe UI" w:eastAsia="宋体" w:hAnsi="Segoe UI" w:cs="Segoe UI"/>
          <w:color w:val="374151"/>
          <w:kern w:val="0"/>
          <w:sz w:val="24"/>
          <w:szCs w:val="24"/>
        </w:rPr>
        <w:t>甲方同意向乙方出售以下货物</w:t>
      </w:r>
      <w:r w:rsidR="00A00D08">
        <w:rPr>
          <w:rFonts w:ascii="Segoe UI" w:eastAsia="宋体" w:hAnsi="Segoe UI" w:cs="Segoe UI" w:hint="eastAsia"/>
          <w:color w:val="374151"/>
          <w:kern w:val="0"/>
          <w:sz w:val="24"/>
          <w:szCs w:val="24"/>
        </w:rPr>
        <w:t>，乙方同意购买</w:t>
      </w:r>
      <w:r w:rsidRPr="00A00D08">
        <w:rPr>
          <w:rFonts w:ascii="Segoe UI" w:eastAsia="宋体" w:hAnsi="Segoe UI" w:cs="Segoe UI"/>
          <w:color w:val="374151"/>
          <w:kern w:val="0"/>
          <w:sz w:val="24"/>
          <w:szCs w:val="24"/>
        </w:rPr>
        <w:t>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A06C3F" w14:paraId="4B412587" w14:textId="77777777" w:rsidTr="00A06C3F">
        <w:trPr>
          <w:tblHeader/>
          <w:jc w:val="center"/>
        </w:trPr>
        <w:tc>
          <w:tcPr>
            <w:tcW w:w="1749" w:type="dxa"/>
          </w:tcPr>
          <w:p w14:paraId="741FBC6F" w14:textId="2B5491AF" w:rsidR="00A06C3F" w:rsidRDefault="00A06C3F" w:rsidP="00A00D08">
            <w:pPr>
              <w:pStyle w:val="a4"/>
              <w:spacing w:line="360" w:lineRule="auto"/>
              <w:ind w:firstLineChars="0" w:firstLine="0"/>
              <w:jc w:val="center"/>
              <w:rPr>
                <w:rFonts w:ascii="Segoe UI" w:eastAsia="宋体" w:hAnsi="Segoe UI" w:cs="Segoe UI"/>
                <w:color w:val="374151"/>
                <w:kern w:val="0"/>
                <w:sz w:val="24"/>
                <w:szCs w:val="24"/>
              </w:rPr>
            </w:pPr>
            <w:r>
              <w:rPr>
                <w:rFonts w:ascii="Segoe UI" w:eastAsia="宋体" w:hAnsi="Segoe UI" w:cs="Segoe UI" w:hint="eastAsia"/>
                <w:color w:val="374151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749" w:type="dxa"/>
          </w:tcPr>
          <w:p w14:paraId="008CD4AE" w14:textId="77026C3A" w:rsidR="00A06C3F" w:rsidRDefault="00A06C3F" w:rsidP="00A00D08">
            <w:pPr>
              <w:pStyle w:val="a4"/>
              <w:spacing w:line="360" w:lineRule="auto"/>
              <w:ind w:firstLineChars="0" w:firstLine="0"/>
              <w:jc w:val="center"/>
              <w:rPr>
                <w:rFonts w:ascii="Segoe UI" w:eastAsia="宋体" w:hAnsi="Segoe UI" w:cs="Segoe UI"/>
                <w:color w:val="374151"/>
                <w:kern w:val="0"/>
                <w:sz w:val="24"/>
                <w:szCs w:val="24"/>
              </w:rPr>
            </w:pPr>
            <w:r>
              <w:rPr>
                <w:rFonts w:ascii="Segoe UI" w:eastAsia="宋体" w:hAnsi="Segoe UI" w:cs="Segoe UI" w:hint="eastAsia"/>
                <w:color w:val="374151"/>
                <w:kern w:val="0"/>
                <w:sz w:val="24"/>
                <w:szCs w:val="24"/>
              </w:rPr>
              <w:t>规格属性</w:t>
            </w:r>
          </w:p>
        </w:tc>
        <w:tc>
          <w:tcPr>
            <w:tcW w:w="1749" w:type="dxa"/>
          </w:tcPr>
          <w:p w14:paraId="35C7CF7C" w14:textId="717EBE5F" w:rsidR="00A06C3F" w:rsidRDefault="00A06C3F" w:rsidP="00A00D08">
            <w:pPr>
              <w:pStyle w:val="a4"/>
              <w:spacing w:line="360" w:lineRule="auto"/>
              <w:ind w:firstLineChars="0" w:firstLine="0"/>
              <w:jc w:val="center"/>
              <w:rPr>
                <w:rFonts w:ascii="Segoe UI" w:eastAsia="宋体" w:hAnsi="Segoe UI" w:cs="Segoe UI"/>
                <w:color w:val="374151"/>
                <w:kern w:val="0"/>
                <w:sz w:val="24"/>
                <w:szCs w:val="24"/>
              </w:rPr>
            </w:pPr>
            <w:r>
              <w:rPr>
                <w:rFonts w:ascii="Segoe UI" w:eastAsia="宋体" w:hAnsi="Segoe UI" w:cs="Segoe UI" w:hint="eastAsia"/>
                <w:color w:val="374151"/>
                <w:kern w:val="0"/>
                <w:sz w:val="24"/>
                <w:szCs w:val="24"/>
              </w:rPr>
              <w:t>单位</w:t>
            </w:r>
          </w:p>
        </w:tc>
        <w:tc>
          <w:tcPr>
            <w:tcW w:w="1749" w:type="dxa"/>
          </w:tcPr>
          <w:p w14:paraId="4D6F8B55" w14:textId="0617123B" w:rsidR="00A06C3F" w:rsidRDefault="00A06C3F" w:rsidP="00A00D08">
            <w:pPr>
              <w:pStyle w:val="a4"/>
              <w:spacing w:line="360" w:lineRule="auto"/>
              <w:ind w:firstLineChars="0" w:firstLine="0"/>
              <w:jc w:val="center"/>
              <w:rPr>
                <w:rFonts w:ascii="Segoe UI" w:eastAsia="宋体" w:hAnsi="Segoe UI" w:cs="Segoe UI"/>
                <w:color w:val="374151"/>
                <w:kern w:val="0"/>
                <w:sz w:val="24"/>
                <w:szCs w:val="24"/>
              </w:rPr>
            </w:pPr>
            <w:r>
              <w:rPr>
                <w:rFonts w:ascii="Segoe UI" w:eastAsia="宋体" w:hAnsi="Segoe UI" w:cs="Segoe UI" w:hint="eastAsia"/>
                <w:color w:val="374151"/>
                <w:kern w:val="0"/>
                <w:sz w:val="24"/>
                <w:szCs w:val="24"/>
              </w:rPr>
              <w:t>数量</w:t>
            </w:r>
          </w:p>
        </w:tc>
      </w:tr>
      <w:tr w:rsidR="00A06C3F" w14:paraId="7BE9559B" w14:textId="77777777" w:rsidTr="00A06C3F">
        <w:trPr>
          <w:tblHeader/>
          <w:jc w:val="center"/>
        </w:trPr>
        <w:tc>
          <w:tcPr>
            <w:tcW w:w="1749" w:type="dxa"/>
          </w:tcPr>
          <w:p w14:paraId="1D498A3B" w14:textId="6803BAA5" w:rsidR="00A06C3F" w:rsidRDefault="00A06C3F" w:rsidP="00A00D08">
            <w:pPr>
              <w:pStyle w:val="a4"/>
              <w:spacing w:line="360" w:lineRule="auto"/>
              <w:ind w:firstLineChars="0" w:firstLine="0"/>
              <w:jc w:val="left"/>
              <w:rPr>
                <w:rFonts w:ascii="Segoe UI" w:eastAsia="宋体" w:hAnsi="Segoe UI" w:cs="Segoe UI"/>
                <w:color w:val="374151"/>
                <w:kern w:val="0"/>
                <w:sz w:val="24"/>
                <w:szCs w:val="24"/>
              </w:rPr>
            </w:pPr>
            <w:r w:rsidRPr="00A00D08">
              <w:rPr>
                <w:rFonts w:ascii="Segoe UI" w:eastAsia="宋体" w:hAnsi="Segoe UI" w:cs="Segoe UI"/>
                <w:color w:val="374151"/>
                <w:kern w:val="0"/>
                <w:sz w:val="24"/>
                <w:szCs w:val="24"/>
              </w:rPr>
              <w:t>${</w:t>
            </w:r>
            <w:r w:rsidRPr="00A00D08">
              <w:rPr>
                <w:rFonts w:ascii="Segoe UI" w:eastAsia="宋体" w:hAnsi="Segoe UI" w:cs="Segoe UI"/>
                <w:color w:val="374151"/>
                <w:kern w:val="0"/>
                <w:sz w:val="24"/>
                <w:szCs w:val="24"/>
              </w:rPr>
              <w:t>订单产品</w:t>
            </w:r>
            <w:r w:rsidRPr="00A00D08">
              <w:rPr>
                <w:rFonts w:ascii="Segoe UI" w:eastAsia="宋体" w:hAnsi="Segoe UI" w:cs="Segoe UI"/>
                <w:color w:val="374151"/>
                <w:kern w:val="0"/>
                <w:sz w:val="24"/>
                <w:szCs w:val="24"/>
              </w:rPr>
              <w:t>#_widget_1615190135282._widget_1615883329983}</w:t>
            </w:r>
          </w:p>
        </w:tc>
        <w:tc>
          <w:tcPr>
            <w:tcW w:w="1749" w:type="dxa"/>
          </w:tcPr>
          <w:p w14:paraId="2948B946" w14:textId="4AAFC008" w:rsidR="00A06C3F" w:rsidRDefault="00A06C3F" w:rsidP="00A00D08">
            <w:pPr>
              <w:pStyle w:val="a4"/>
              <w:spacing w:line="360" w:lineRule="auto"/>
              <w:ind w:firstLineChars="0" w:firstLine="0"/>
              <w:rPr>
                <w:rFonts w:ascii="Segoe UI" w:eastAsia="宋体" w:hAnsi="Segoe UI" w:cs="Segoe UI"/>
                <w:color w:val="374151"/>
                <w:kern w:val="0"/>
                <w:sz w:val="24"/>
                <w:szCs w:val="24"/>
              </w:rPr>
            </w:pPr>
            <w:r w:rsidRPr="00A00D08">
              <w:rPr>
                <w:rFonts w:ascii="Segoe UI" w:eastAsia="宋体" w:hAnsi="Segoe UI" w:cs="Segoe UI"/>
                <w:color w:val="374151"/>
                <w:kern w:val="0"/>
                <w:sz w:val="24"/>
                <w:szCs w:val="24"/>
              </w:rPr>
              <w:t>${</w:t>
            </w:r>
            <w:r w:rsidRPr="00A00D08">
              <w:rPr>
                <w:rFonts w:ascii="Segoe UI" w:eastAsia="宋体" w:hAnsi="Segoe UI" w:cs="Segoe UI"/>
                <w:color w:val="374151"/>
                <w:kern w:val="0"/>
                <w:sz w:val="24"/>
                <w:szCs w:val="24"/>
              </w:rPr>
              <w:t>订单产品</w:t>
            </w:r>
            <w:r w:rsidRPr="00A00D08">
              <w:rPr>
                <w:rFonts w:ascii="Segoe UI" w:eastAsia="宋体" w:hAnsi="Segoe UI" w:cs="Segoe UI"/>
                <w:color w:val="374151"/>
                <w:kern w:val="0"/>
                <w:sz w:val="24"/>
                <w:szCs w:val="24"/>
              </w:rPr>
              <w:t>#_widget_1615190135282._widget_1615192111598}</w:t>
            </w:r>
          </w:p>
        </w:tc>
        <w:tc>
          <w:tcPr>
            <w:tcW w:w="1749" w:type="dxa"/>
          </w:tcPr>
          <w:p w14:paraId="65F882FA" w14:textId="49FAEA4A" w:rsidR="00A06C3F" w:rsidRPr="00A00D08" w:rsidRDefault="00A06C3F" w:rsidP="00A00D08">
            <w:pPr>
              <w:pStyle w:val="a4"/>
              <w:spacing w:line="360" w:lineRule="auto"/>
              <w:ind w:firstLineChars="0" w:firstLine="0"/>
              <w:rPr>
                <w:rFonts w:ascii="Segoe UI" w:eastAsia="宋体" w:hAnsi="Segoe UI" w:cs="Segoe UI"/>
                <w:color w:val="374151"/>
                <w:kern w:val="0"/>
                <w:sz w:val="24"/>
                <w:szCs w:val="24"/>
              </w:rPr>
            </w:pPr>
            <w:r w:rsidRPr="00A00D08">
              <w:rPr>
                <w:rFonts w:ascii="Segoe UI" w:eastAsia="宋体" w:hAnsi="Segoe UI" w:cs="Segoe UI"/>
                <w:color w:val="374151"/>
                <w:kern w:val="0"/>
                <w:sz w:val="24"/>
                <w:szCs w:val="24"/>
              </w:rPr>
              <w:t>${</w:t>
            </w:r>
            <w:r w:rsidRPr="00A00D08">
              <w:rPr>
                <w:rFonts w:ascii="Segoe UI" w:eastAsia="宋体" w:hAnsi="Segoe UI" w:cs="Segoe UI"/>
                <w:color w:val="374151"/>
                <w:kern w:val="0"/>
                <w:sz w:val="24"/>
                <w:szCs w:val="24"/>
              </w:rPr>
              <w:t>订单产品</w:t>
            </w:r>
            <w:r w:rsidRPr="00A00D08">
              <w:rPr>
                <w:rFonts w:ascii="Segoe UI" w:eastAsia="宋体" w:hAnsi="Segoe UI" w:cs="Segoe UI"/>
                <w:color w:val="374151"/>
                <w:kern w:val="0"/>
                <w:sz w:val="24"/>
                <w:szCs w:val="24"/>
              </w:rPr>
              <w:t>#_widget_1615190135282._widget_1615192111618}</w:t>
            </w:r>
          </w:p>
        </w:tc>
        <w:tc>
          <w:tcPr>
            <w:tcW w:w="1749" w:type="dxa"/>
          </w:tcPr>
          <w:p w14:paraId="09C594C7" w14:textId="0B245A5A" w:rsidR="00A06C3F" w:rsidRDefault="00A06C3F" w:rsidP="00A00D08">
            <w:pPr>
              <w:pStyle w:val="a4"/>
              <w:spacing w:line="360" w:lineRule="auto"/>
              <w:ind w:firstLineChars="0" w:firstLine="0"/>
              <w:rPr>
                <w:rFonts w:ascii="Segoe UI" w:eastAsia="宋体" w:hAnsi="Segoe UI" w:cs="Segoe UI"/>
                <w:color w:val="374151"/>
                <w:kern w:val="0"/>
                <w:sz w:val="24"/>
                <w:szCs w:val="24"/>
              </w:rPr>
            </w:pPr>
            <w:r w:rsidRPr="00A00D08">
              <w:rPr>
                <w:rFonts w:ascii="Segoe UI" w:eastAsia="宋体" w:hAnsi="Segoe UI" w:cs="Segoe UI"/>
                <w:color w:val="374151"/>
                <w:kern w:val="0"/>
                <w:sz w:val="24"/>
                <w:szCs w:val="24"/>
              </w:rPr>
              <w:t>${</w:t>
            </w:r>
            <w:r w:rsidRPr="00A00D08">
              <w:rPr>
                <w:rFonts w:ascii="Segoe UI" w:eastAsia="宋体" w:hAnsi="Segoe UI" w:cs="Segoe UI"/>
                <w:color w:val="374151"/>
                <w:kern w:val="0"/>
                <w:sz w:val="24"/>
                <w:szCs w:val="24"/>
              </w:rPr>
              <w:t>订单产品</w:t>
            </w:r>
            <w:r w:rsidRPr="00A00D08">
              <w:rPr>
                <w:rFonts w:ascii="Segoe UI" w:eastAsia="宋体" w:hAnsi="Segoe UI" w:cs="Segoe UI"/>
                <w:color w:val="374151"/>
                <w:kern w:val="0"/>
                <w:sz w:val="24"/>
                <w:szCs w:val="24"/>
              </w:rPr>
              <w:t>#_widget_1615190135282._widget_1615192111720}</w:t>
            </w:r>
          </w:p>
        </w:tc>
      </w:tr>
    </w:tbl>
    <w:p w14:paraId="714892AA" w14:textId="39EE551D" w:rsidR="00D2714A" w:rsidRPr="00D2714A" w:rsidRDefault="00D2714A" w:rsidP="00A00D08">
      <w:pPr>
        <w:spacing w:line="360" w:lineRule="auto"/>
        <w:jc w:val="left"/>
        <w:rPr>
          <w:rFonts w:ascii="Segoe UI" w:eastAsia="宋体" w:hAnsi="Segoe UI" w:cs="Segoe UI"/>
          <w:color w:val="374151"/>
          <w:kern w:val="0"/>
          <w:sz w:val="24"/>
          <w:szCs w:val="24"/>
        </w:rPr>
      </w:pPr>
      <w:r w:rsidRPr="00D2714A">
        <w:rPr>
          <w:rFonts w:ascii="Segoe UI" w:eastAsia="宋体" w:hAnsi="Segoe UI" w:cs="Segoe UI"/>
          <w:color w:val="374151"/>
          <w:kern w:val="0"/>
          <w:sz w:val="24"/>
          <w:szCs w:val="24"/>
        </w:rPr>
        <w:t xml:space="preserve">1.2 </w:t>
      </w:r>
      <w:r w:rsidRPr="00D2714A">
        <w:rPr>
          <w:rFonts w:ascii="Segoe UI" w:eastAsia="宋体" w:hAnsi="Segoe UI" w:cs="Segoe UI"/>
          <w:color w:val="374151"/>
          <w:kern w:val="0"/>
          <w:sz w:val="24"/>
          <w:szCs w:val="24"/>
        </w:rPr>
        <w:t>货物的交付地点为：</w:t>
      </w:r>
      <w:r w:rsidR="0011227A" w:rsidRPr="0011227A">
        <w:rPr>
          <w:rFonts w:ascii="Segoe UI" w:eastAsia="宋体" w:hAnsi="Segoe UI" w:cs="Segoe UI"/>
          <w:color w:val="374151"/>
          <w:kern w:val="0"/>
          <w:sz w:val="24"/>
          <w:szCs w:val="24"/>
        </w:rPr>
        <w:t>${</w:t>
      </w:r>
      <w:r w:rsidR="0011227A" w:rsidRPr="0011227A">
        <w:rPr>
          <w:rFonts w:ascii="Segoe UI" w:eastAsia="宋体" w:hAnsi="Segoe UI" w:cs="Segoe UI"/>
          <w:color w:val="374151"/>
          <w:kern w:val="0"/>
          <w:sz w:val="24"/>
          <w:szCs w:val="24"/>
        </w:rPr>
        <w:t>地址</w:t>
      </w:r>
      <w:r w:rsidR="0011227A" w:rsidRPr="0011227A">
        <w:rPr>
          <w:rFonts w:ascii="Segoe UI" w:eastAsia="宋体" w:hAnsi="Segoe UI" w:cs="Segoe UI"/>
          <w:color w:val="374151"/>
          <w:kern w:val="0"/>
          <w:sz w:val="24"/>
          <w:szCs w:val="24"/>
        </w:rPr>
        <w:t>#_widget_1615776349434}</w:t>
      </w:r>
      <w:r w:rsidRPr="00D2714A">
        <w:rPr>
          <w:rFonts w:ascii="Segoe UI" w:eastAsia="宋体" w:hAnsi="Segoe UI" w:cs="Segoe UI"/>
          <w:color w:val="374151"/>
          <w:kern w:val="0"/>
          <w:sz w:val="24"/>
          <w:szCs w:val="24"/>
        </w:rPr>
        <w:t>。</w:t>
      </w:r>
    </w:p>
    <w:p w14:paraId="082F74FA" w14:textId="57CA0F89" w:rsidR="00D2714A" w:rsidRPr="00D2714A" w:rsidRDefault="00D2714A" w:rsidP="00D2714A">
      <w:pPr>
        <w:spacing w:line="360" w:lineRule="auto"/>
        <w:rPr>
          <w:rFonts w:ascii="Segoe UI" w:eastAsia="宋体" w:hAnsi="Segoe UI" w:cs="Segoe UI"/>
          <w:color w:val="374151"/>
          <w:kern w:val="0"/>
          <w:sz w:val="24"/>
          <w:szCs w:val="24"/>
        </w:rPr>
      </w:pPr>
      <w:r w:rsidRPr="00D2714A">
        <w:rPr>
          <w:rFonts w:ascii="Segoe UI" w:eastAsia="宋体" w:hAnsi="Segoe UI" w:cs="Segoe UI"/>
          <w:color w:val="374151"/>
          <w:kern w:val="0"/>
          <w:sz w:val="24"/>
          <w:szCs w:val="24"/>
        </w:rPr>
        <w:t xml:space="preserve">1.3 </w:t>
      </w:r>
      <w:r w:rsidRPr="00D2714A">
        <w:rPr>
          <w:rFonts w:ascii="Segoe UI" w:eastAsia="宋体" w:hAnsi="Segoe UI" w:cs="Segoe UI"/>
          <w:color w:val="374151"/>
          <w:kern w:val="0"/>
          <w:sz w:val="24"/>
          <w:szCs w:val="24"/>
        </w:rPr>
        <w:t>本合同所指的货物价格为：</w:t>
      </w:r>
      <w:r w:rsidR="0011227A" w:rsidRPr="0011227A">
        <w:rPr>
          <w:rFonts w:ascii="Segoe UI" w:eastAsia="宋体" w:hAnsi="Segoe UI" w:cs="Segoe UI"/>
          <w:color w:val="374151"/>
          <w:kern w:val="0"/>
          <w:sz w:val="24"/>
          <w:szCs w:val="24"/>
        </w:rPr>
        <w:t>${</w:t>
      </w:r>
      <w:r w:rsidR="0011227A" w:rsidRPr="0011227A">
        <w:rPr>
          <w:rFonts w:ascii="Segoe UI" w:eastAsia="宋体" w:hAnsi="Segoe UI" w:cs="Segoe UI"/>
          <w:color w:val="374151"/>
          <w:kern w:val="0"/>
          <w:sz w:val="24"/>
          <w:szCs w:val="24"/>
        </w:rPr>
        <w:t>金额大写</w:t>
      </w:r>
      <w:r w:rsidR="0011227A" w:rsidRPr="0011227A">
        <w:rPr>
          <w:rFonts w:ascii="Segoe UI" w:eastAsia="宋体" w:hAnsi="Segoe UI" w:cs="Segoe UI"/>
          <w:color w:val="374151"/>
          <w:kern w:val="0"/>
          <w:sz w:val="24"/>
          <w:szCs w:val="24"/>
        </w:rPr>
        <w:t>#_widget_1615883630962}</w:t>
      </w:r>
      <w:r w:rsidRPr="00D2714A">
        <w:rPr>
          <w:rFonts w:ascii="Segoe UI" w:eastAsia="宋体" w:hAnsi="Segoe UI" w:cs="Segoe UI"/>
          <w:color w:val="374151"/>
          <w:kern w:val="0"/>
          <w:sz w:val="24"/>
          <w:szCs w:val="24"/>
        </w:rPr>
        <w:t>。</w:t>
      </w:r>
    </w:p>
    <w:p w14:paraId="1FA75FFB" w14:textId="77777777" w:rsidR="00D2714A" w:rsidRPr="00D2714A" w:rsidRDefault="00D2714A" w:rsidP="00D2714A">
      <w:pPr>
        <w:spacing w:line="360" w:lineRule="auto"/>
        <w:rPr>
          <w:rFonts w:ascii="Segoe UI" w:eastAsia="宋体" w:hAnsi="Segoe UI" w:cs="Segoe UI"/>
          <w:b/>
          <w:bCs/>
          <w:color w:val="374151"/>
          <w:kern w:val="0"/>
          <w:sz w:val="28"/>
          <w:szCs w:val="28"/>
        </w:rPr>
      </w:pPr>
      <w:r w:rsidRPr="00D2714A">
        <w:rPr>
          <w:rFonts w:ascii="Segoe UI" w:eastAsia="宋体" w:hAnsi="Segoe UI" w:cs="Segoe UI"/>
          <w:b/>
          <w:bCs/>
          <w:color w:val="374151"/>
          <w:kern w:val="0"/>
          <w:sz w:val="28"/>
          <w:szCs w:val="28"/>
        </w:rPr>
        <w:t>第二条</w:t>
      </w:r>
      <w:r w:rsidRPr="00D2714A">
        <w:rPr>
          <w:rFonts w:ascii="Segoe UI" w:eastAsia="宋体" w:hAnsi="Segoe UI" w:cs="Segoe UI"/>
          <w:b/>
          <w:bCs/>
          <w:color w:val="374151"/>
          <w:kern w:val="0"/>
          <w:sz w:val="28"/>
          <w:szCs w:val="28"/>
        </w:rPr>
        <w:t xml:space="preserve"> </w:t>
      </w:r>
      <w:r w:rsidRPr="00D2714A">
        <w:rPr>
          <w:rFonts w:ascii="Segoe UI" w:eastAsia="宋体" w:hAnsi="Segoe UI" w:cs="Segoe UI"/>
          <w:b/>
          <w:bCs/>
          <w:color w:val="374151"/>
          <w:kern w:val="0"/>
          <w:sz w:val="28"/>
          <w:szCs w:val="28"/>
        </w:rPr>
        <w:t>付款方式</w:t>
      </w:r>
    </w:p>
    <w:p w14:paraId="7319ECC2" w14:textId="1441E30E" w:rsidR="00D2714A" w:rsidRPr="00D2714A" w:rsidRDefault="00D2714A" w:rsidP="00D2714A">
      <w:pPr>
        <w:spacing w:line="360" w:lineRule="auto"/>
        <w:rPr>
          <w:rFonts w:ascii="Segoe UI" w:eastAsia="宋体" w:hAnsi="Segoe UI" w:cs="Segoe UI"/>
          <w:color w:val="374151"/>
          <w:kern w:val="0"/>
          <w:sz w:val="24"/>
          <w:szCs w:val="24"/>
        </w:rPr>
      </w:pPr>
      <w:r w:rsidRPr="00D2714A">
        <w:rPr>
          <w:rFonts w:ascii="Segoe UI" w:eastAsia="宋体" w:hAnsi="Segoe UI" w:cs="Segoe UI"/>
          <w:color w:val="374151"/>
          <w:kern w:val="0"/>
          <w:sz w:val="24"/>
          <w:szCs w:val="24"/>
        </w:rPr>
        <w:t xml:space="preserve">2.1 </w:t>
      </w:r>
      <w:r w:rsidRPr="00D2714A">
        <w:rPr>
          <w:rFonts w:ascii="Segoe UI" w:eastAsia="宋体" w:hAnsi="Segoe UI" w:cs="Segoe UI"/>
          <w:color w:val="374151"/>
          <w:kern w:val="0"/>
          <w:sz w:val="24"/>
          <w:szCs w:val="24"/>
        </w:rPr>
        <w:t>乙方应于货物交付前</w:t>
      </w:r>
      <w:r w:rsidRPr="00D2714A">
        <w:rPr>
          <w:rFonts w:ascii="Segoe UI" w:eastAsia="宋体" w:hAnsi="Segoe UI" w:cs="Segoe UI"/>
          <w:color w:val="374151"/>
          <w:kern w:val="0"/>
          <w:sz w:val="24"/>
          <w:szCs w:val="24"/>
        </w:rPr>
        <w:t xml:space="preserve"> </w:t>
      </w:r>
      <w:r w:rsidR="0011227A" w:rsidRPr="0011227A">
        <w:rPr>
          <w:rFonts w:ascii="Segoe UI" w:eastAsia="宋体" w:hAnsi="Segoe UI" w:cs="Segoe UI"/>
          <w:color w:val="374151"/>
          <w:kern w:val="0"/>
          <w:sz w:val="24"/>
          <w:szCs w:val="24"/>
        </w:rPr>
        <w:t>${</w:t>
      </w:r>
      <w:r w:rsidR="0011227A" w:rsidRPr="0011227A">
        <w:rPr>
          <w:rFonts w:ascii="Segoe UI" w:eastAsia="宋体" w:hAnsi="Segoe UI" w:cs="Segoe UI"/>
          <w:color w:val="374151"/>
          <w:kern w:val="0"/>
          <w:sz w:val="24"/>
          <w:szCs w:val="24"/>
        </w:rPr>
        <w:t>付款时间</w:t>
      </w:r>
      <w:r w:rsidR="0011227A" w:rsidRPr="0011227A">
        <w:rPr>
          <w:rFonts w:ascii="Segoe UI" w:eastAsia="宋体" w:hAnsi="Segoe UI" w:cs="Segoe UI"/>
          <w:color w:val="374151"/>
          <w:kern w:val="0"/>
          <w:sz w:val="24"/>
          <w:szCs w:val="24"/>
        </w:rPr>
        <w:t>#_widget_1678671134639}</w:t>
      </w:r>
      <w:r w:rsidRPr="00D2714A">
        <w:rPr>
          <w:rFonts w:ascii="Segoe UI" w:eastAsia="宋体" w:hAnsi="Segoe UI" w:cs="Segoe UI"/>
          <w:color w:val="374151"/>
          <w:kern w:val="0"/>
          <w:sz w:val="24"/>
          <w:szCs w:val="24"/>
        </w:rPr>
        <w:t xml:space="preserve"> </w:t>
      </w:r>
      <w:r w:rsidRPr="00D2714A">
        <w:rPr>
          <w:rFonts w:ascii="Segoe UI" w:eastAsia="宋体" w:hAnsi="Segoe UI" w:cs="Segoe UI"/>
          <w:color w:val="374151"/>
          <w:kern w:val="0"/>
          <w:sz w:val="24"/>
          <w:szCs w:val="24"/>
        </w:rPr>
        <w:t>将货款支付给甲方。</w:t>
      </w:r>
    </w:p>
    <w:p w14:paraId="449CC0BE" w14:textId="313FBC75" w:rsidR="00D2714A" w:rsidRPr="00D2714A" w:rsidRDefault="00D2714A" w:rsidP="00D2714A">
      <w:pPr>
        <w:spacing w:line="360" w:lineRule="auto"/>
        <w:rPr>
          <w:rFonts w:ascii="Segoe UI" w:eastAsia="宋体" w:hAnsi="Segoe UI" w:cs="Segoe UI"/>
          <w:color w:val="374151"/>
          <w:kern w:val="0"/>
          <w:sz w:val="24"/>
          <w:szCs w:val="24"/>
        </w:rPr>
      </w:pPr>
      <w:r w:rsidRPr="00D2714A">
        <w:rPr>
          <w:rFonts w:ascii="Segoe UI" w:eastAsia="宋体" w:hAnsi="Segoe UI" w:cs="Segoe UI"/>
          <w:color w:val="374151"/>
          <w:kern w:val="0"/>
          <w:sz w:val="24"/>
          <w:szCs w:val="24"/>
        </w:rPr>
        <w:t xml:space="preserve">2.2 </w:t>
      </w:r>
      <w:r w:rsidRPr="00D2714A">
        <w:rPr>
          <w:rFonts w:ascii="Segoe UI" w:eastAsia="宋体" w:hAnsi="Segoe UI" w:cs="Segoe UI"/>
          <w:color w:val="374151"/>
          <w:kern w:val="0"/>
          <w:sz w:val="24"/>
          <w:szCs w:val="24"/>
        </w:rPr>
        <w:t>支付方式：</w:t>
      </w:r>
      <w:r w:rsidR="0011227A" w:rsidRPr="0011227A">
        <w:rPr>
          <w:rFonts w:ascii="Segoe UI" w:eastAsia="宋体" w:hAnsi="Segoe UI" w:cs="Segoe UI"/>
          <w:color w:val="374151"/>
          <w:kern w:val="0"/>
          <w:sz w:val="24"/>
          <w:szCs w:val="24"/>
        </w:rPr>
        <w:t>${</w:t>
      </w:r>
      <w:r w:rsidR="0011227A" w:rsidRPr="0011227A">
        <w:rPr>
          <w:rFonts w:ascii="Segoe UI" w:eastAsia="宋体" w:hAnsi="Segoe UI" w:cs="Segoe UI"/>
          <w:color w:val="374151"/>
          <w:kern w:val="0"/>
          <w:sz w:val="24"/>
          <w:szCs w:val="24"/>
        </w:rPr>
        <w:t>支付方式</w:t>
      </w:r>
      <w:r w:rsidR="0011227A" w:rsidRPr="0011227A">
        <w:rPr>
          <w:rFonts w:ascii="Segoe UI" w:eastAsia="宋体" w:hAnsi="Segoe UI" w:cs="Segoe UI"/>
          <w:color w:val="374151"/>
          <w:kern w:val="0"/>
          <w:sz w:val="24"/>
          <w:szCs w:val="24"/>
        </w:rPr>
        <w:t>#_widget_1615780451706}</w:t>
      </w:r>
      <w:r w:rsidRPr="00D2714A">
        <w:rPr>
          <w:rFonts w:ascii="Segoe UI" w:eastAsia="宋体" w:hAnsi="Segoe UI" w:cs="Segoe UI"/>
          <w:color w:val="374151"/>
          <w:kern w:val="0"/>
          <w:sz w:val="24"/>
          <w:szCs w:val="24"/>
        </w:rPr>
        <w:t>。</w:t>
      </w:r>
    </w:p>
    <w:p w14:paraId="4C9B1303" w14:textId="77777777" w:rsidR="00D2714A" w:rsidRPr="00D2714A" w:rsidRDefault="00D2714A" w:rsidP="00D2714A">
      <w:pPr>
        <w:spacing w:line="360" w:lineRule="auto"/>
        <w:rPr>
          <w:rFonts w:ascii="Segoe UI" w:eastAsia="宋体" w:hAnsi="Segoe UI" w:cs="Segoe UI"/>
          <w:b/>
          <w:bCs/>
          <w:color w:val="374151"/>
          <w:kern w:val="0"/>
          <w:sz w:val="28"/>
          <w:szCs w:val="28"/>
        </w:rPr>
      </w:pPr>
      <w:r w:rsidRPr="00D2714A">
        <w:rPr>
          <w:rFonts w:ascii="Segoe UI" w:eastAsia="宋体" w:hAnsi="Segoe UI" w:cs="Segoe UI"/>
          <w:b/>
          <w:bCs/>
          <w:color w:val="374151"/>
          <w:kern w:val="0"/>
          <w:sz w:val="28"/>
          <w:szCs w:val="28"/>
        </w:rPr>
        <w:t>第三条</w:t>
      </w:r>
      <w:r w:rsidRPr="00D2714A">
        <w:rPr>
          <w:rFonts w:ascii="Segoe UI" w:eastAsia="宋体" w:hAnsi="Segoe UI" w:cs="Segoe UI"/>
          <w:b/>
          <w:bCs/>
          <w:color w:val="374151"/>
          <w:kern w:val="0"/>
          <w:sz w:val="28"/>
          <w:szCs w:val="28"/>
        </w:rPr>
        <w:t xml:space="preserve"> </w:t>
      </w:r>
      <w:r w:rsidRPr="00D2714A">
        <w:rPr>
          <w:rFonts w:ascii="Segoe UI" w:eastAsia="宋体" w:hAnsi="Segoe UI" w:cs="Segoe UI"/>
          <w:b/>
          <w:bCs/>
          <w:color w:val="374151"/>
          <w:kern w:val="0"/>
          <w:sz w:val="28"/>
          <w:szCs w:val="28"/>
        </w:rPr>
        <w:t>交货期限</w:t>
      </w:r>
    </w:p>
    <w:p w14:paraId="743539B2" w14:textId="41799E32" w:rsidR="00D2714A" w:rsidRPr="00D2714A" w:rsidRDefault="00D2714A" w:rsidP="00D2714A">
      <w:pPr>
        <w:spacing w:line="360" w:lineRule="auto"/>
        <w:rPr>
          <w:rFonts w:ascii="Segoe UI" w:eastAsia="宋体" w:hAnsi="Segoe UI" w:cs="Segoe UI"/>
          <w:color w:val="374151"/>
          <w:kern w:val="0"/>
          <w:sz w:val="24"/>
          <w:szCs w:val="24"/>
        </w:rPr>
      </w:pPr>
      <w:r w:rsidRPr="00D2714A">
        <w:rPr>
          <w:rFonts w:ascii="Segoe UI" w:eastAsia="宋体" w:hAnsi="Segoe UI" w:cs="Segoe UI"/>
          <w:color w:val="374151"/>
          <w:kern w:val="0"/>
          <w:sz w:val="24"/>
          <w:szCs w:val="24"/>
        </w:rPr>
        <w:t xml:space="preserve">3.1 </w:t>
      </w:r>
      <w:r w:rsidRPr="00D2714A">
        <w:rPr>
          <w:rFonts w:ascii="Segoe UI" w:eastAsia="宋体" w:hAnsi="Segoe UI" w:cs="Segoe UI"/>
          <w:color w:val="374151"/>
          <w:kern w:val="0"/>
          <w:sz w:val="24"/>
          <w:szCs w:val="24"/>
        </w:rPr>
        <w:t>甲方应于本合同签订之日起</w:t>
      </w:r>
      <w:r w:rsidRPr="00D2714A">
        <w:rPr>
          <w:rFonts w:ascii="Segoe UI" w:eastAsia="宋体" w:hAnsi="Segoe UI" w:cs="Segoe UI"/>
          <w:color w:val="374151"/>
          <w:kern w:val="0"/>
          <w:sz w:val="24"/>
          <w:szCs w:val="24"/>
        </w:rPr>
        <w:t xml:space="preserve"> </w:t>
      </w:r>
      <w:r w:rsidR="0011227A" w:rsidRPr="0011227A">
        <w:rPr>
          <w:rFonts w:ascii="Segoe UI" w:eastAsia="宋体" w:hAnsi="Segoe UI" w:cs="Segoe UI"/>
          <w:color w:val="374151"/>
          <w:kern w:val="0"/>
          <w:sz w:val="24"/>
          <w:szCs w:val="24"/>
        </w:rPr>
        <w:t>${</w:t>
      </w:r>
      <w:r w:rsidR="0011227A" w:rsidRPr="0011227A">
        <w:rPr>
          <w:rFonts w:ascii="Segoe UI" w:eastAsia="宋体" w:hAnsi="Segoe UI" w:cs="Segoe UI"/>
          <w:color w:val="374151"/>
          <w:kern w:val="0"/>
          <w:sz w:val="24"/>
          <w:szCs w:val="24"/>
        </w:rPr>
        <w:t>交货日期</w:t>
      </w:r>
      <w:r w:rsidR="0011227A" w:rsidRPr="0011227A">
        <w:rPr>
          <w:rFonts w:ascii="Segoe UI" w:eastAsia="宋体" w:hAnsi="Segoe UI" w:cs="Segoe UI"/>
          <w:color w:val="374151"/>
          <w:kern w:val="0"/>
          <w:sz w:val="24"/>
          <w:szCs w:val="24"/>
        </w:rPr>
        <w:t>#_widget_1615776349468}</w:t>
      </w:r>
      <w:r w:rsidRPr="00D2714A">
        <w:rPr>
          <w:rFonts w:ascii="Segoe UI" w:eastAsia="宋体" w:hAnsi="Segoe UI" w:cs="Segoe UI"/>
          <w:color w:val="374151"/>
          <w:kern w:val="0"/>
          <w:sz w:val="24"/>
          <w:szCs w:val="24"/>
        </w:rPr>
        <w:t xml:space="preserve"> </w:t>
      </w:r>
      <w:r w:rsidRPr="00D2714A">
        <w:rPr>
          <w:rFonts w:ascii="Segoe UI" w:eastAsia="宋体" w:hAnsi="Segoe UI" w:cs="Segoe UI"/>
          <w:color w:val="374151"/>
          <w:kern w:val="0"/>
          <w:sz w:val="24"/>
          <w:szCs w:val="24"/>
        </w:rPr>
        <w:t>将货物交付乙方。</w:t>
      </w:r>
    </w:p>
    <w:p w14:paraId="38F3592D" w14:textId="77777777" w:rsidR="00D2714A" w:rsidRPr="00D2714A" w:rsidRDefault="00D2714A" w:rsidP="00D2714A">
      <w:pPr>
        <w:spacing w:line="360" w:lineRule="auto"/>
        <w:rPr>
          <w:rFonts w:ascii="Segoe UI" w:eastAsia="宋体" w:hAnsi="Segoe UI" w:cs="Segoe UI"/>
          <w:color w:val="374151"/>
          <w:kern w:val="0"/>
          <w:sz w:val="24"/>
          <w:szCs w:val="24"/>
        </w:rPr>
      </w:pPr>
      <w:r w:rsidRPr="00D2714A">
        <w:rPr>
          <w:rFonts w:ascii="Segoe UI" w:eastAsia="宋体" w:hAnsi="Segoe UI" w:cs="Segoe UI"/>
          <w:color w:val="374151"/>
          <w:kern w:val="0"/>
          <w:sz w:val="24"/>
          <w:szCs w:val="24"/>
        </w:rPr>
        <w:t xml:space="preserve">3.2 </w:t>
      </w:r>
      <w:r w:rsidRPr="00D2714A">
        <w:rPr>
          <w:rFonts w:ascii="Segoe UI" w:eastAsia="宋体" w:hAnsi="Segoe UI" w:cs="Segoe UI"/>
          <w:color w:val="374151"/>
          <w:kern w:val="0"/>
          <w:sz w:val="24"/>
          <w:szCs w:val="24"/>
        </w:rPr>
        <w:t>如因甲方原因导致交货延迟，甲方应承担相应的违约责任。</w:t>
      </w:r>
    </w:p>
    <w:p w14:paraId="6AB0E265" w14:textId="77777777" w:rsidR="00D2714A" w:rsidRPr="00D2714A" w:rsidRDefault="00D2714A" w:rsidP="00D2714A">
      <w:pPr>
        <w:spacing w:line="360" w:lineRule="auto"/>
        <w:rPr>
          <w:rFonts w:ascii="Segoe UI" w:eastAsia="宋体" w:hAnsi="Segoe UI" w:cs="Segoe UI"/>
          <w:b/>
          <w:bCs/>
          <w:color w:val="374151"/>
          <w:kern w:val="0"/>
          <w:sz w:val="28"/>
          <w:szCs w:val="28"/>
        </w:rPr>
      </w:pPr>
      <w:r w:rsidRPr="00D2714A">
        <w:rPr>
          <w:rFonts w:ascii="Segoe UI" w:eastAsia="宋体" w:hAnsi="Segoe UI" w:cs="Segoe UI"/>
          <w:b/>
          <w:bCs/>
          <w:color w:val="374151"/>
          <w:kern w:val="0"/>
          <w:sz w:val="28"/>
          <w:szCs w:val="28"/>
        </w:rPr>
        <w:t>第四条</w:t>
      </w:r>
      <w:r w:rsidRPr="00D2714A">
        <w:rPr>
          <w:rFonts w:ascii="Segoe UI" w:eastAsia="宋体" w:hAnsi="Segoe UI" w:cs="Segoe UI"/>
          <w:b/>
          <w:bCs/>
          <w:color w:val="374151"/>
          <w:kern w:val="0"/>
          <w:sz w:val="28"/>
          <w:szCs w:val="28"/>
        </w:rPr>
        <w:t xml:space="preserve"> </w:t>
      </w:r>
      <w:r w:rsidRPr="00D2714A">
        <w:rPr>
          <w:rFonts w:ascii="Segoe UI" w:eastAsia="宋体" w:hAnsi="Segoe UI" w:cs="Segoe UI"/>
          <w:b/>
          <w:bCs/>
          <w:color w:val="374151"/>
          <w:kern w:val="0"/>
          <w:sz w:val="28"/>
          <w:szCs w:val="28"/>
        </w:rPr>
        <w:t>质量保证</w:t>
      </w:r>
    </w:p>
    <w:p w14:paraId="1EEA2EBC" w14:textId="77777777" w:rsidR="00D2714A" w:rsidRPr="00D2714A" w:rsidRDefault="00D2714A" w:rsidP="00D2714A">
      <w:pPr>
        <w:spacing w:line="360" w:lineRule="auto"/>
        <w:rPr>
          <w:rFonts w:ascii="Segoe UI" w:eastAsia="宋体" w:hAnsi="Segoe UI" w:cs="Segoe UI"/>
          <w:color w:val="374151"/>
          <w:kern w:val="0"/>
          <w:sz w:val="24"/>
          <w:szCs w:val="24"/>
        </w:rPr>
      </w:pPr>
      <w:r w:rsidRPr="00D2714A">
        <w:rPr>
          <w:rFonts w:ascii="Segoe UI" w:eastAsia="宋体" w:hAnsi="Segoe UI" w:cs="Segoe UI"/>
          <w:color w:val="374151"/>
          <w:kern w:val="0"/>
          <w:sz w:val="24"/>
          <w:szCs w:val="24"/>
        </w:rPr>
        <w:lastRenderedPageBreak/>
        <w:t xml:space="preserve">4.1 </w:t>
      </w:r>
      <w:r w:rsidRPr="00D2714A">
        <w:rPr>
          <w:rFonts w:ascii="Segoe UI" w:eastAsia="宋体" w:hAnsi="Segoe UI" w:cs="Segoe UI"/>
          <w:color w:val="374151"/>
          <w:kern w:val="0"/>
          <w:sz w:val="24"/>
          <w:szCs w:val="24"/>
        </w:rPr>
        <w:t>甲方保证所售货物的品质符合国家相关标准及乙方的要求。</w:t>
      </w:r>
    </w:p>
    <w:p w14:paraId="190FA74F" w14:textId="3A1B35D3" w:rsidR="00D2714A" w:rsidRPr="00D2714A" w:rsidRDefault="00D2714A" w:rsidP="00D2714A">
      <w:pPr>
        <w:spacing w:line="360" w:lineRule="auto"/>
        <w:rPr>
          <w:rFonts w:ascii="Segoe UI" w:eastAsia="宋体" w:hAnsi="Segoe UI" w:cs="Segoe UI"/>
          <w:color w:val="374151"/>
          <w:kern w:val="0"/>
          <w:sz w:val="24"/>
          <w:szCs w:val="24"/>
        </w:rPr>
      </w:pPr>
      <w:r w:rsidRPr="00D2714A">
        <w:rPr>
          <w:rFonts w:ascii="Segoe UI" w:eastAsia="宋体" w:hAnsi="Segoe UI" w:cs="Segoe UI"/>
          <w:color w:val="374151"/>
          <w:kern w:val="0"/>
          <w:sz w:val="24"/>
          <w:szCs w:val="24"/>
        </w:rPr>
        <w:t xml:space="preserve">4.2 </w:t>
      </w:r>
      <w:r w:rsidRPr="00D2714A">
        <w:rPr>
          <w:rFonts w:ascii="Segoe UI" w:eastAsia="宋体" w:hAnsi="Segoe UI" w:cs="Segoe UI"/>
          <w:color w:val="374151"/>
          <w:kern w:val="0"/>
          <w:sz w:val="24"/>
          <w:szCs w:val="24"/>
        </w:rPr>
        <w:t>如发现货物质量问题，乙方有权在</w:t>
      </w:r>
      <w:r w:rsidRPr="00D2714A">
        <w:rPr>
          <w:rFonts w:ascii="Segoe UI" w:eastAsia="宋体" w:hAnsi="Segoe UI" w:cs="Segoe UI"/>
          <w:color w:val="374151"/>
          <w:kern w:val="0"/>
          <w:sz w:val="24"/>
          <w:szCs w:val="24"/>
        </w:rPr>
        <w:t xml:space="preserve"> </w:t>
      </w:r>
      <w:r w:rsidR="0011227A" w:rsidRPr="0011227A">
        <w:rPr>
          <w:rFonts w:ascii="Segoe UI" w:eastAsia="宋体" w:hAnsi="Segoe UI" w:cs="Segoe UI"/>
          <w:color w:val="374151"/>
          <w:kern w:val="0"/>
          <w:sz w:val="24"/>
          <w:szCs w:val="24"/>
        </w:rPr>
        <w:t>${</w:t>
      </w:r>
      <w:r w:rsidR="0011227A" w:rsidRPr="0011227A">
        <w:rPr>
          <w:rFonts w:ascii="Segoe UI" w:eastAsia="宋体" w:hAnsi="Segoe UI" w:cs="Segoe UI"/>
          <w:color w:val="374151"/>
          <w:kern w:val="0"/>
          <w:sz w:val="24"/>
          <w:szCs w:val="24"/>
        </w:rPr>
        <w:t>保修期限</w:t>
      </w:r>
      <w:r w:rsidR="0011227A" w:rsidRPr="0011227A">
        <w:rPr>
          <w:rFonts w:ascii="Segoe UI" w:eastAsia="宋体" w:hAnsi="Segoe UI" w:cs="Segoe UI"/>
          <w:color w:val="374151"/>
          <w:kern w:val="0"/>
          <w:sz w:val="24"/>
          <w:szCs w:val="24"/>
        </w:rPr>
        <w:t>#_widget_1678671134640}</w:t>
      </w:r>
      <w:r w:rsidRPr="00D2714A">
        <w:rPr>
          <w:rFonts w:ascii="Segoe UI" w:eastAsia="宋体" w:hAnsi="Segoe UI" w:cs="Segoe UI"/>
          <w:color w:val="374151"/>
          <w:kern w:val="0"/>
          <w:sz w:val="24"/>
          <w:szCs w:val="24"/>
        </w:rPr>
        <w:t xml:space="preserve"> </w:t>
      </w:r>
      <w:r w:rsidRPr="00D2714A">
        <w:rPr>
          <w:rFonts w:ascii="Segoe UI" w:eastAsia="宋体" w:hAnsi="Segoe UI" w:cs="Segoe UI"/>
          <w:color w:val="374151"/>
          <w:kern w:val="0"/>
          <w:sz w:val="24"/>
          <w:szCs w:val="24"/>
        </w:rPr>
        <w:t>内要求甲方免费维修、更换或退货。</w:t>
      </w:r>
    </w:p>
    <w:p w14:paraId="08924058" w14:textId="77777777" w:rsidR="00D2714A" w:rsidRPr="00D2714A" w:rsidRDefault="00D2714A" w:rsidP="00D2714A">
      <w:pPr>
        <w:spacing w:line="360" w:lineRule="auto"/>
        <w:rPr>
          <w:rFonts w:ascii="Segoe UI" w:eastAsia="宋体" w:hAnsi="Segoe UI" w:cs="Segoe UI"/>
          <w:b/>
          <w:bCs/>
          <w:color w:val="374151"/>
          <w:kern w:val="0"/>
          <w:sz w:val="28"/>
          <w:szCs w:val="28"/>
        </w:rPr>
      </w:pPr>
      <w:r w:rsidRPr="00D2714A">
        <w:rPr>
          <w:rFonts w:ascii="Segoe UI" w:eastAsia="宋体" w:hAnsi="Segoe UI" w:cs="Segoe UI"/>
          <w:b/>
          <w:bCs/>
          <w:color w:val="374151"/>
          <w:kern w:val="0"/>
          <w:sz w:val="28"/>
          <w:szCs w:val="28"/>
        </w:rPr>
        <w:t>第五条</w:t>
      </w:r>
      <w:r w:rsidRPr="00D2714A">
        <w:rPr>
          <w:rFonts w:ascii="Segoe UI" w:eastAsia="宋体" w:hAnsi="Segoe UI" w:cs="Segoe UI"/>
          <w:b/>
          <w:bCs/>
          <w:color w:val="374151"/>
          <w:kern w:val="0"/>
          <w:sz w:val="28"/>
          <w:szCs w:val="28"/>
        </w:rPr>
        <w:t xml:space="preserve"> </w:t>
      </w:r>
      <w:r w:rsidRPr="00D2714A">
        <w:rPr>
          <w:rFonts w:ascii="Segoe UI" w:eastAsia="宋体" w:hAnsi="Segoe UI" w:cs="Segoe UI"/>
          <w:b/>
          <w:bCs/>
          <w:color w:val="374151"/>
          <w:kern w:val="0"/>
          <w:sz w:val="28"/>
          <w:szCs w:val="28"/>
        </w:rPr>
        <w:t>违约责任</w:t>
      </w:r>
    </w:p>
    <w:p w14:paraId="6DBB1DBF" w14:textId="77777777" w:rsidR="00D2714A" w:rsidRPr="00D2714A" w:rsidRDefault="00D2714A" w:rsidP="00D2714A">
      <w:pPr>
        <w:spacing w:line="360" w:lineRule="auto"/>
        <w:rPr>
          <w:rFonts w:ascii="Segoe UI" w:eastAsia="宋体" w:hAnsi="Segoe UI" w:cs="Segoe UI"/>
          <w:color w:val="374151"/>
          <w:kern w:val="0"/>
          <w:sz w:val="24"/>
          <w:szCs w:val="24"/>
        </w:rPr>
      </w:pPr>
      <w:r w:rsidRPr="00D2714A">
        <w:rPr>
          <w:rFonts w:ascii="Segoe UI" w:eastAsia="宋体" w:hAnsi="Segoe UI" w:cs="Segoe UI"/>
          <w:color w:val="374151"/>
          <w:kern w:val="0"/>
          <w:sz w:val="24"/>
          <w:szCs w:val="24"/>
        </w:rPr>
        <w:t xml:space="preserve">5.1 </w:t>
      </w:r>
      <w:r w:rsidRPr="00D2714A">
        <w:rPr>
          <w:rFonts w:ascii="Segoe UI" w:eastAsia="宋体" w:hAnsi="Segoe UI" w:cs="Segoe UI"/>
          <w:color w:val="374151"/>
          <w:kern w:val="0"/>
          <w:sz w:val="24"/>
          <w:szCs w:val="24"/>
        </w:rPr>
        <w:t>如因甲方原因导致货物未按时交付，甲方应承担相应的违约责任。</w:t>
      </w:r>
    </w:p>
    <w:p w14:paraId="3E7127EA" w14:textId="77777777" w:rsidR="00D2714A" w:rsidRPr="00D2714A" w:rsidRDefault="00D2714A" w:rsidP="00D2714A">
      <w:pPr>
        <w:spacing w:line="360" w:lineRule="auto"/>
        <w:rPr>
          <w:rFonts w:ascii="Segoe UI" w:eastAsia="宋体" w:hAnsi="Segoe UI" w:cs="Segoe UI"/>
          <w:color w:val="374151"/>
          <w:kern w:val="0"/>
          <w:sz w:val="24"/>
          <w:szCs w:val="24"/>
        </w:rPr>
      </w:pPr>
      <w:r w:rsidRPr="00D2714A">
        <w:rPr>
          <w:rFonts w:ascii="Segoe UI" w:eastAsia="宋体" w:hAnsi="Segoe UI" w:cs="Segoe UI"/>
          <w:color w:val="374151"/>
          <w:kern w:val="0"/>
          <w:sz w:val="24"/>
          <w:szCs w:val="24"/>
        </w:rPr>
        <w:t xml:space="preserve">5.2 </w:t>
      </w:r>
      <w:r w:rsidRPr="00D2714A">
        <w:rPr>
          <w:rFonts w:ascii="Segoe UI" w:eastAsia="宋体" w:hAnsi="Segoe UI" w:cs="Segoe UI"/>
          <w:color w:val="374151"/>
          <w:kern w:val="0"/>
          <w:sz w:val="24"/>
          <w:szCs w:val="24"/>
        </w:rPr>
        <w:t>如因乙方原因未按时付款，乙方应承担相应的违约责任。</w:t>
      </w:r>
    </w:p>
    <w:p w14:paraId="16151BD8" w14:textId="77777777" w:rsidR="00D2714A" w:rsidRPr="00D2714A" w:rsidRDefault="00D2714A" w:rsidP="00D2714A">
      <w:pPr>
        <w:spacing w:line="360" w:lineRule="auto"/>
        <w:rPr>
          <w:rFonts w:ascii="Segoe UI" w:eastAsia="宋体" w:hAnsi="Segoe UI" w:cs="Segoe UI"/>
          <w:b/>
          <w:bCs/>
          <w:color w:val="374151"/>
          <w:kern w:val="0"/>
          <w:sz w:val="28"/>
          <w:szCs w:val="28"/>
        </w:rPr>
      </w:pPr>
      <w:r w:rsidRPr="00D2714A">
        <w:rPr>
          <w:rFonts w:ascii="Segoe UI" w:eastAsia="宋体" w:hAnsi="Segoe UI" w:cs="Segoe UI"/>
          <w:b/>
          <w:bCs/>
          <w:color w:val="374151"/>
          <w:kern w:val="0"/>
          <w:sz w:val="28"/>
          <w:szCs w:val="28"/>
        </w:rPr>
        <w:t>第六条</w:t>
      </w:r>
      <w:r w:rsidRPr="00D2714A">
        <w:rPr>
          <w:rFonts w:ascii="Segoe UI" w:eastAsia="宋体" w:hAnsi="Segoe UI" w:cs="Segoe UI"/>
          <w:b/>
          <w:bCs/>
          <w:color w:val="374151"/>
          <w:kern w:val="0"/>
          <w:sz w:val="28"/>
          <w:szCs w:val="28"/>
        </w:rPr>
        <w:t xml:space="preserve"> </w:t>
      </w:r>
      <w:r w:rsidRPr="00D2714A">
        <w:rPr>
          <w:rFonts w:ascii="Segoe UI" w:eastAsia="宋体" w:hAnsi="Segoe UI" w:cs="Segoe UI"/>
          <w:b/>
          <w:bCs/>
          <w:color w:val="374151"/>
          <w:kern w:val="0"/>
          <w:sz w:val="28"/>
          <w:szCs w:val="28"/>
        </w:rPr>
        <w:t>争议解决</w:t>
      </w:r>
    </w:p>
    <w:p w14:paraId="42D9ED28" w14:textId="77777777" w:rsidR="00D2714A" w:rsidRPr="00D2714A" w:rsidRDefault="00D2714A" w:rsidP="00D2714A">
      <w:pPr>
        <w:spacing w:line="360" w:lineRule="auto"/>
        <w:rPr>
          <w:rFonts w:ascii="Segoe UI" w:eastAsia="宋体" w:hAnsi="Segoe UI" w:cs="Segoe UI"/>
          <w:color w:val="374151"/>
          <w:kern w:val="0"/>
          <w:sz w:val="24"/>
          <w:szCs w:val="24"/>
        </w:rPr>
      </w:pPr>
      <w:r w:rsidRPr="00D2714A">
        <w:rPr>
          <w:rFonts w:ascii="Segoe UI" w:eastAsia="宋体" w:hAnsi="Segoe UI" w:cs="Segoe UI"/>
          <w:color w:val="374151"/>
          <w:kern w:val="0"/>
          <w:sz w:val="24"/>
          <w:szCs w:val="24"/>
        </w:rPr>
        <w:t xml:space="preserve">6.1 </w:t>
      </w:r>
      <w:r w:rsidRPr="00D2714A">
        <w:rPr>
          <w:rFonts w:ascii="Segoe UI" w:eastAsia="宋体" w:hAnsi="Segoe UI" w:cs="Segoe UI"/>
          <w:color w:val="374151"/>
          <w:kern w:val="0"/>
          <w:sz w:val="24"/>
          <w:szCs w:val="24"/>
        </w:rPr>
        <w:t>本合同的履行与解释适用中华人民共和国的法律。</w:t>
      </w:r>
    </w:p>
    <w:p w14:paraId="3D6C0082" w14:textId="77777777" w:rsidR="00D2714A" w:rsidRPr="00D2714A" w:rsidRDefault="00D2714A" w:rsidP="00D2714A">
      <w:pPr>
        <w:spacing w:line="360" w:lineRule="auto"/>
        <w:rPr>
          <w:rFonts w:ascii="Segoe UI" w:eastAsia="宋体" w:hAnsi="Segoe UI" w:cs="Segoe UI"/>
          <w:color w:val="374151"/>
          <w:kern w:val="0"/>
          <w:sz w:val="24"/>
          <w:szCs w:val="24"/>
        </w:rPr>
      </w:pPr>
      <w:r w:rsidRPr="00D2714A">
        <w:rPr>
          <w:rFonts w:ascii="Segoe UI" w:eastAsia="宋体" w:hAnsi="Segoe UI" w:cs="Segoe UI"/>
          <w:color w:val="374151"/>
          <w:kern w:val="0"/>
          <w:sz w:val="24"/>
          <w:szCs w:val="24"/>
        </w:rPr>
        <w:t xml:space="preserve">6.2 </w:t>
      </w:r>
      <w:r w:rsidRPr="00D2714A">
        <w:rPr>
          <w:rFonts w:ascii="Segoe UI" w:eastAsia="宋体" w:hAnsi="Segoe UI" w:cs="Segoe UI"/>
          <w:color w:val="374151"/>
          <w:kern w:val="0"/>
          <w:sz w:val="24"/>
          <w:szCs w:val="24"/>
        </w:rPr>
        <w:t>如在履行本合同过程中发生争议，甲、乙双方应友好协商解决；若协商不成，应提交至有管辖权的法院诉讼解决。</w:t>
      </w:r>
    </w:p>
    <w:p w14:paraId="735C410F" w14:textId="77777777" w:rsidR="00D2714A" w:rsidRPr="00D2714A" w:rsidRDefault="00D2714A" w:rsidP="00D2714A">
      <w:pPr>
        <w:spacing w:line="360" w:lineRule="auto"/>
        <w:rPr>
          <w:rFonts w:ascii="Segoe UI" w:eastAsia="宋体" w:hAnsi="Segoe UI" w:cs="Segoe UI"/>
          <w:b/>
          <w:bCs/>
          <w:color w:val="374151"/>
          <w:kern w:val="0"/>
          <w:sz w:val="28"/>
          <w:szCs w:val="28"/>
        </w:rPr>
      </w:pPr>
      <w:r w:rsidRPr="00D2714A">
        <w:rPr>
          <w:rFonts w:ascii="Segoe UI" w:eastAsia="宋体" w:hAnsi="Segoe UI" w:cs="Segoe UI"/>
          <w:b/>
          <w:bCs/>
          <w:color w:val="374151"/>
          <w:kern w:val="0"/>
          <w:sz w:val="28"/>
          <w:szCs w:val="28"/>
        </w:rPr>
        <w:t>第七条</w:t>
      </w:r>
      <w:r w:rsidRPr="00D2714A">
        <w:rPr>
          <w:rFonts w:ascii="Segoe UI" w:eastAsia="宋体" w:hAnsi="Segoe UI" w:cs="Segoe UI"/>
          <w:b/>
          <w:bCs/>
          <w:color w:val="374151"/>
          <w:kern w:val="0"/>
          <w:sz w:val="28"/>
          <w:szCs w:val="28"/>
        </w:rPr>
        <w:t xml:space="preserve"> </w:t>
      </w:r>
      <w:r w:rsidRPr="00D2714A">
        <w:rPr>
          <w:rFonts w:ascii="Segoe UI" w:eastAsia="宋体" w:hAnsi="Segoe UI" w:cs="Segoe UI"/>
          <w:b/>
          <w:bCs/>
          <w:color w:val="374151"/>
          <w:kern w:val="0"/>
          <w:sz w:val="28"/>
          <w:szCs w:val="28"/>
        </w:rPr>
        <w:t>其他</w:t>
      </w:r>
    </w:p>
    <w:p w14:paraId="3538C161" w14:textId="77777777" w:rsidR="00D2714A" w:rsidRPr="00D2714A" w:rsidRDefault="00D2714A" w:rsidP="00D2714A">
      <w:pPr>
        <w:spacing w:line="360" w:lineRule="auto"/>
        <w:rPr>
          <w:rFonts w:ascii="Segoe UI" w:eastAsia="宋体" w:hAnsi="Segoe UI" w:cs="Segoe UI"/>
          <w:color w:val="374151"/>
          <w:kern w:val="0"/>
          <w:sz w:val="24"/>
          <w:szCs w:val="24"/>
        </w:rPr>
      </w:pPr>
      <w:r w:rsidRPr="00D2714A">
        <w:rPr>
          <w:rFonts w:ascii="Segoe UI" w:eastAsia="宋体" w:hAnsi="Segoe UI" w:cs="Segoe UI"/>
          <w:color w:val="374151"/>
          <w:kern w:val="0"/>
          <w:sz w:val="24"/>
          <w:szCs w:val="24"/>
        </w:rPr>
        <w:t xml:space="preserve">7.1 </w:t>
      </w:r>
      <w:r w:rsidRPr="00D2714A">
        <w:rPr>
          <w:rFonts w:ascii="Segoe UI" w:eastAsia="宋体" w:hAnsi="Segoe UI" w:cs="Segoe UI"/>
          <w:color w:val="374151"/>
          <w:kern w:val="0"/>
          <w:sz w:val="24"/>
          <w:szCs w:val="24"/>
        </w:rPr>
        <w:t>本合同自甲、乙双方签字盖章之日起生效。</w:t>
      </w:r>
    </w:p>
    <w:p w14:paraId="5D5F737D" w14:textId="77777777" w:rsidR="00D2714A" w:rsidRPr="00D2714A" w:rsidRDefault="00D2714A" w:rsidP="00D2714A">
      <w:pPr>
        <w:spacing w:line="360" w:lineRule="auto"/>
        <w:rPr>
          <w:rFonts w:ascii="Segoe UI" w:eastAsia="宋体" w:hAnsi="Segoe UI" w:cs="Segoe UI"/>
          <w:color w:val="374151"/>
          <w:kern w:val="0"/>
          <w:sz w:val="24"/>
          <w:szCs w:val="24"/>
        </w:rPr>
      </w:pPr>
      <w:r w:rsidRPr="00D2714A">
        <w:rPr>
          <w:rFonts w:ascii="Segoe UI" w:eastAsia="宋体" w:hAnsi="Segoe UI" w:cs="Segoe UI"/>
          <w:color w:val="374151"/>
          <w:kern w:val="0"/>
          <w:sz w:val="24"/>
          <w:szCs w:val="24"/>
        </w:rPr>
        <w:t xml:space="preserve">7.2 </w:t>
      </w:r>
      <w:r w:rsidRPr="00D2714A">
        <w:rPr>
          <w:rFonts w:ascii="Segoe UI" w:eastAsia="宋体" w:hAnsi="Segoe UI" w:cs="Segoe UI"/>
          <w:color w:val="374151"/>
          <w:kern w:val="0"/>
          <w:sz w:val="24"/>
          <w:szCs w:val="24"/>
        </w:rPr>
        <w:t>本合同正本一式两份，甲、乙双方各持一份，具有同等法律效力。</w:t>
      </w:r>
    </w:p>
    <w:p w14:paraId="31DE66AA" w14:textId="40ECA39D" w:rsidR="00D2714A" w:rsidRPr="00D2714A" w:rsidRDefault="00D2714A" w:rsidP="00D2714A">
      <w:pPr>
        <w:spacing w:line="360" w:lineRule="auto"/>
        <w:rPr>
          <w:rFonts w:ascii="Segoe UI" w:eastAsia="宋体" w:hAnsi="Segoe UI" w:cs="Segoe UI"/>
          <w:color w:val="374151"/>
          <w:kern w:val="0"/>
          <w:sz w:val="24"/>
          <w:szCs w:val="24"/>
        </w:rPr>
      </w:pPr>
      <w:r w:rsidRPr="00D2714A">
        <w:rPr>
          <w:rFonts w:ascii="Segoe UI" w:eastAsia="宋体" w:hAnsi="Segoe UI" w:cs="Segoe UI"/>
          <w:color w:val="374151"/>
          <w:kern w:val="0"/>
          <w:sz w:val="24"/>
          <w:szCs w:val="24"/>
        </w:rPr>
        <w:t>甲方：</w:t>
      </w:r>
    </w:p>
    <w:p w14:paraId="3C1562F2" w14:textId="514D8E35" w:rsidR="00D2714A" w:rsidRPr="00D2714A" w:rsidRDefault="00D2714A" w:rsidP="00D2714A">
      <w:pPr>
        <w:spacing w:line="360" w:lineRule="auto"/>
        <w:rPr>
          <w:rFonts w:ascii="Segoe UI" w:eastAsia="宋体" w:hAnsi="Segoe UI" w:cs="Segoe UI"/>
          <w:color w:val="374151"/>
          <w:kern w:val="0"/>
          <w:sz w:val="24"/>
          <w:szCs w:val="24"/>
        </w:rPr>
      </w:pPr>
      <w:r w:rsidRPr="00D2714A">
        <w:rPr>
          <w:rFonts w:ascii="Segoe UI" w:eastAsia="宋体" w:hAnsi="Segoe UI" w:cs="Segoe UI"/>
          <w:color w:val="374151"/>
          <w:kern w:val="0"/>
          <w:sz w:val="24"/>
          <w:szCs w:val="24"/>
        </w:rPr>
        <w:t>乙方：</w:t>
      </w:r>
    </w:p>
    <w:p w14:paraId="1B81B9EE" w14:textId="27556EBB" w:rsidR="00D2714A" w:rsidRPr="00D2714A" w:rsidRDefault="00D2714A" w:rsidP="00D2714A">
      <w:pPr>
        <w:spacing w:line="360" w:lineRule="auto"/>
        <w:rPr>
          <w:rFonts w:ascii="Segoe UI" w:eastAsia="宋体" w:hAnsi="Segoe UI" w:cs="Segoe UI"/>
          <w:color w:val="374151"/>
          <w:kern w:val="0"/>
          <w:sz w:val="24"/>
          <w:szCs w:val="24"/>
        </w:rPr>
      </w:pPr>
      <w:r w:rsidRPr="00D2714A">
        <w:rPr>
          <w:rFonts w:ascii="Segoe UI" w:eastAsia="宋体" w:hAnsi="Segoe UI" w:cs="Segoe UI"/>
          <w:color w:val="374151"/>
          <w:kern w:val="0"/>
          <w:sz w:val="24"/>
          <w:szCs w:val="24"/>
        </w:rPr>
        <w:t>签订日期：</w:t>
      </w:r>
    </w:p>
    <w:p w14:paraId="54FED0CD" w14:textId="2E85B3D6" w:rsidR="00330E75" w:rsidRDefault="00330E75" w:rsidP="00D2714A">
      <w:pPr>
        <w:spacing w:line="360" w:lineRule="auto"/>
      </w:pP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2740"/>
        <w:gridCol w:w="2586"/>
        <w:gridCol w:w="3458"/>
      </w:tblGrid>
      <w:tr w:rsidR="004C268D" w14:paraId="19EE1728" w14:textId="32C734B2" w:rsidTr="004C268D">
        <w:tc>
          <w:tcPr>
            <w:tcW w:w="2155" w:type="dxa"/>
          </w:tcPr>
          <w:p w14:paraId="67412479" w14:textId="3891691A" w:rsidR="004C268D" w:rsidRDefault="004C268D" w:rsidP="00D2714A">
            <w:pPr>
              <w:spacing w:line="360" w:lineRule="auto"/>
            </w:pPr>
            <w:r>
              <w:rPr>
                <w:rFonts w:hint="eastAsia"/>
              </w:rPr>
              <w:t>审批节点</w:t>
            </w:r>
          </w:p>
        </w:tc>
        <w:tc>
          <w:tcPr>
            <w:tcW w:w="2047" w:type="dxa"/>
          </w:tcPr>
          <w:p w14:paraId="492134A9" w14:textId="4413FF46" w:rsidR="004C268D" w:rsidRDefault="004C268D" w:rsidP="00D2714A">
            <w:pPr>
              <w:spacing w:line="360" w:lineRule="auto"/>
            </w:pPr>
            <w:r>
              <w:rPr>
                <w:rFonts w:hint="eastAsia"/>
              </w:rPr>
              <w:t>审批人</w:t>
            </w:r>
          </w:p>
        </w:tc>
        <w:tc>
          <w:tcPr>
            <w:tcW w:w="4582" w:type="dxa"/>
          </w:tcPr>
          <w:p w14:paraId="1F3D5227" w14:textId="647B754D" w:rsidR="004C268D" w:rsidRDefault="004C268D" w:rsidP="00D2714A">
            <w:pPr>
              <w:spacing w:line="360" w:lineRule="auto"/>
            </w:pPr>
            <w:r>
              <w:rPr>
                <w:rFonts w:hint="eastAsia"/>
              </w:rPr>
              <w:t>审批意见</w:t>
            </w:r>
          </w:p>
        </w:tc>
      </w:tr>
      <w:tr w:rsidR="004C268D" w14:paraId="5E4B31CA" w14:textId="3088FAB2" w:rsidTr="004C268D">
        <w:tc>
          <w:tcPr>
            <w:tcW w:w="2155" w:type="dxa"/>
          </w:tcPr>
          <w:p w14:paraId="5DFB1240" w14:textId="28F5805A" w:rsidR="004C268D" w:rsidRDefault="004C268D" w:rsidP="004C268D">
            <w:pPr>
              <w:spacing w:line="360" w:lineRule="auto"/>
              <w:jc w:val="left"/>
            </w:pPr>
            <w:r w:rsidRPr="004C268D">
              <w:t>${节点名称#flow_comment.flow_name}</w:t>
            </w:r>
          </w:p>
        </w:tc>
        <w:tc>
          <w:tcPr>
            <w:tcW w:w="2047" w:type="dxa"/>
          </w:tcPr>
          <w:p w14:paraId="03F80E59" w14:textId="5E29EA94" w:rsidR="004C268D" w:rsidRDefault="004C268D" w:rsidP="004C268D">
            <w:pPr>
              <w:spacing w:line="360" w:lineRule="auto"/>
              <w:jc w:val="left"/>
            </w:pPr>
            <w:r w:rsidRPr="004C268D">
              <w:t>${审批人#flow_comment.approver}</w:t>
            </w:r>
          </w:p>
        </w:tc>
        <w:tc>
          <w:tcPr>
            <w:tcW w:w="4582" w:type="dxa"/>
          </w:tcPr>
          <w:p w14:paraId="12064639" w14:textId="0243E4C3" w:rsidR="004C268D" w:rsidRDefault="004C268D" w:rsidP="004C268D">
            <w:pPr>
              <w:spacing w:line="360" w:lineRule="auto"/>
              <w:jc w:val="left"/>
            </w:pPr>
            <w:r w:rsidRPr="004C268D">
              <w:t>${文本意见#flow_comment.comment}</w:t>
            </w:r>
          </w:p>
        </w:tc>
      </w:tr>
    </w:tbl>
    <w:p w14:paraId="5A50E3D2" w14:textId="77777777" w:rsidR="004C268D" w:rsidRPr="00D2714A" w:rsidRDefault="004C268D" w:rsidP="00D2714A">
      <w:pPr>
        <w:spacing w:line="360" w:lineRule="auto"/>
      </w:pPr>
    </w:p>
    <w:sectPr w:rsidR="004C268D" w:rsidRPr="00D27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714F5" w14:textId="77777777" w:rsidR="000F4CA5" w:rsidRDefault="000F4CA5" w:rsidP="0008650D">
      <w:r>
        <w:separator/>
      </w:r>
    </w:p>
  </w:endnote>
  <w:endnote w:type="continuationSeparator" w:id="0">
    <w:p w14:paraId="1C46E53B" w14:textId="77777777" w:rsidR="000F4CA5" w:rsidRDefault="000F4CA5" w:rsidP="0008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8F78B" w14:textId="77777777" w:rsidR="000F4CA5" w:rsidRDefault="000F4CA5" w:rsidP="0008650D">
      <w:r>
        <w:separator/>
      </w:r>
    </w:p>
  </w:footnote>
  <w:footnote w:type="continuationSeparator" w:id="0">
    <w:p w14:paraId="5A5ADBED" w14:textId="77777777" w:rsidR="000F4CA5" w:rsidRDefault="000F4CA5" w:rsidP="00086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52C3"/>
    <w:multiLevelType w:val="multilevel"/>
    <w:tmpl w:val="B8145450"/>
    <w:lvl w:ilvl="0">
      <w:start w:val="1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0" w:hanging="4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37860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98"/>
    <w:rsid w:val="0008650D"/>
    <w:rsid w:val="000F4CA5"/>
    <w:rsid w:val="0011227A"/>
    <w:rsid w:val="001B3142"/>
    <w:rsid w:val="00276AB3"/>
    <w:rsid w:val="003051E7"/>
    <w:rsid w:val="00330E75"/>
    <w:rsid w:val="004C268D"/>
    <w:rsid w:val="009C7C98"/>
    <w:rsid w:val="00A00D08"/>
    <w:rsid w:val="00A06C3F"/>
    <w:rsid w:val="00B84607"/>
    <w:rsid w:val="00D11183"/>
    <w:rsid w:val="00D2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051AB"/>
  <w15:chartTrackingRefBased/>
  <w15:docId w15:val="{E5256C8F-045E-492D-BC8D-C9AE0BF0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1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A00D08"/>
    <w:pPr>
      <w:ind w:firstLineChars="200" w:firstLine="420"/>
    </w:pPr>
  </w:style>
  <w:style w:type="table" w:styleId="a5">
    <w:name w:val="Table Grid"/>
    <w:basedOn w:val="a1"/>
    <w:uiPriority w:val="39"/>
    <w:rsid w:val="00A00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86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8650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86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865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冰倩</dc:creator>
  <cp:keywords/>
  <dc:description/>
  <cp:lastModifiedBy>李 冰倩</cp:lastModifiedBy>
  <cp:revision>6</cp:revision>
  <dcterms:created xsi:type="dcterms:W3CDTF">2023-03-10T08:39:00Z</dcterms:created>
  <dcterms:modified xsi:type="dcterms:W3CDTF">2023-03-17T07:57:00Z</dcterms:modified>
</cp:coreProperties>
</file>